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31" w:rsidRDefault="00D62F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Материалы у к урокам   06.04.2020-11.04.2020</w:t>
      </w:r>
    </w:p>
    <w:tbl>
      <w:tblPr>
        <w:tblStyle w:val="a3"/>
        <w:tblW w:w="14806" w:type="dxa"/>
        <w:tblLayout w:type="fixed"/>
        <w:tblLook w:val="04A0"/>
      </w:tblPr>
      <w:tblGrid>
        <w:gridCol w:w="1822"/>
        <w:gridCol w:w="2412"/>
        <w:gridCol w:w="2111"/>
        <w:gridCol w:w="1560"/>
        <w:gridCol w:w="2662"/>
        <w:gridCol w:w="2102"/>
        <w:gridCol w:w="2137"/>
      </w:tblGrid>
      <w:tr w:rsidR="000A6F31" w:rsidTr="004A13E8">
        <w:tc>
          <w:tcPr>
            <w:tcW w:w="1822" w:type="dxa"/>
            <w:shd w:val="clear" w:color="auto" w:fill="auto"/>
            <w:vAlign w:val="bottom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Класс,  буква (литер)</w:t>
            </w:r>
          </w:p>
        </w:tc>
        <w:tc>
          <w:tcPr>
            <w:tcW w:w="2412" w:type="dxa"/>
            <w:shd w:val="clear" w:color="auto" w:fill="auto"/>
            <w:vAlign w:val="bottom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Предмет</w:t>
            </w:r>
          </w:p>
        </w:tc>
        <w:tc>
          <w:tcPr>
            <w:tcW w:w="2111" w:type="dxa"/>
            <w:shd w:val="clear" w:color="auto" w:fill="auto"/>
            <w:vAlign w:val="bottom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ФИО учителя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Срок выполнения задания</w:t>
            </w:r>
          </w:p>
        </w:tc>
        <w:tc>
          <w:tcPr>
            <w:tcW w:w="2662" w:type="dxa"/>
            <w:shd w:val="clear" w:color="auto" w:fill="auto"/>
            <w:vAlign w:val="bottom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Тема урока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Тип задания</w:t>
            </w:r>
          </w:p>
        </w:tc>
        <w:tc>
          <w:tcPr>
            <w:tcW w:w="2137" w:type="dxa"/>
            <w:shd w:val="clear" w:color="auto" w:fill="auto"/>
            <w:vAlign w:val="bottom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Параграф учебника, платформа</w:t>
            </w: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2662" w:type="dxa"/>
          </w:tcPr>
          <w:p w:rsidR="005E6F72" w:rsidRDefault="00D62F2B" w:rsidP="005E6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Устные и письменные приемы вычислений в пределах 100.</w:t>
            </w:r>
            <w:r w:rsidR="005E6F72">
              <w:t xml:space="preserve"> </w:t>
            </w:r>
          </w:p>
          <w:p w:rsidR="005E6F72" w:rsidRPr="005E6F72" w:rsidRDefault="005E6F72" w:rsidP="005E6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повторить приемы сложения и вычитания, в</w:t>
            </w:r>
            <w:r w:rsidRPr="005E6F72">
              <w:rPr>
                <w:rFonts w:ascii="Times New Roman" w:hAnsi="Times New Roman" w:cs="Times New Roman"/>
              </w:rPr>
              <w:t>ыполнять сложение  и</w:t>
            </w:r>
          </w:p>
          <w:p w:rsidR="000A6F31" w:rsidRDefault="005E6F72" w:rsidP="005E6F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вычитание в пределах 100 </w:t>
            </w:r>
            <w:r w:rsidRPr="005E6F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</w:t>
            </w:r>
            <w:r w:rsidR="005E6F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повторение правил, чтение и запись числовых выражений, решение примеров на повторение, решение задач с кратким и развернутым ответом</w:t>
            </w: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Правила с.56,  №1 с.56(устно), задания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0"/>
              </w:rPr>
              <w:t>google</w:t>
            </w:r>
            <w:proofErr w:type="spellEnd"/>
            <w:r w:rsidRPr="005E6F72">
              <w:rPr>
                <w:rFonts w:ascii="Times New Roman" w:hAnsi="Times New Roman" w:cs="Times New Roman"/>
                <w:color w:val="00000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примеры на сложение и вычитание столбиком на платформе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0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0"/>
              </w:rPr>
              <w:t>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2662" w:type="dxa"/>
          </w:tcPr>
          <w:p w:rsidR="00950532" w:rsidRDefault="00D62F2B" w:rsidP="004A1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Состав слова.</w:t>
            </w:r>
          </w:p>
          <w:p w:rsidR="000A6F31" w:rsidRDefault="004A13E8" w:rsidP="004A1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Цель: п</w:t>
            </w:r>
            <w:r w:rsidRPr="004A13E8">
              <w:rPr>
                <w:rFonts w:ascii="Times New Roman" w:hAnsi="Times New Roman" w:cs="Times New Roman"/>
              </w:rPr>
              <w:t xml:space="preserve">одбирать родственные слова, </w:t>
            </w:r>
            <w:r>
              <w:rPr>
                <w:rFonts w:ascii="Times New Roman" w:hAnsi="Times New Roman" w:cs="Times New Roman"/>
              </w:rPr>
              <w:t>н</w:t>
            </w:r>
            <w:r w:rsidRPr="004A13E8">
              <w:rPr>
                <w:rFonts w:ascii="Times New Roman" w:hAnsi="Times New Roman" w:cs="Times New Roman"/>
              </w:rPr>
              <w:t>аходить в словах</w:t>
            </w:r>
            <w:r>
              <w:rPr>
                <w:rFonts w:ascii="Times New Roman" w:hAnsi="Times New Roman" w:cs="Times New Roman"/>
              </w:rPr>
              <w:t xml:space="preserve"> корень, суффикс, приставку, окончание</w:t>
            </w:r>
            <w:r>
              <w:t>, о</w:t>
            </w:r>
            <w:r w:rsidRPr="004A13E8">
              <w:rPr>
                <w:rFonts w:ascii="Times New Roman" w:hAnsi="Times New Roman" w:cs="Times New Roman"/>
              </w:rPr>
              <w:t>бразовывать новые слова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</w:t>
            </w:r>
            <w:r w:rsidR="004A13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повторение правил, выполнение заданий по теме с кратким и развернутым ответом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в учебнике с.52, 57, 62, 66 (устно),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, разбор слова по составу на платформе учи.ру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266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Взаимно-обратные задачи.</w:t>
            </w:r>
          </w:p>
          <w:p w:rsidR="005E6F72" w:rsidRPr="005E6F72" w:rsidRDefault="005E6F72" w:rsidP="005E6F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Цель: познакомиться с понятием, с</w:t>
            </w:r>
            <w:r w:rsidRPr="005E6F72">
              <w:rPr>
                <w:rFonts w:ascii="Times New Roman" w:hAnsi="Times New Roman" w:cs="Times New Roman"/>
              </w:rPr>
              <w:t>оставлять задачи, обратные данной, сравнивать взаимно</w:t>
            </w:r>
            <w:r>
              <w:rPr>
                <w:rFonts w:ascii="Times New Roman" w:hAnsi="Times New Roman" w:cs="Times New Roman"/>
              </w:rPr>
              <w:t>-</w:t>
            </w:r>
            <w:r w:rsidRPr="005E6F72">
              <w:rPr>
                <w:rFonts w:ascii="Times New Roman" w:hAnsi="Times New Roman" w:cs="Times New Roman"/>
              </w:rPr>
              <w:t>обратные задачи и их</w:t>
            </w:r>
            <w:proofErr w:type="gramEnd"/>
          </w:p>
          <w:p w:rsidR="005E6F72" w:rsidRDefault="005E6F72" w:rsidP="005E6F72">
            <w:pPr>
              <w:rPr>
                <w:rFonts w:ascii="Times New Roman" w:hAnsi="Times New Roman" w:cs="Times New Roman"/>
              </w:rPr>
            </w:pPr>
            <w:r w:rsidRPr="005E6F72">
              <w:rPr>
                <w:rFonts w:ascii="Times New Roman" w:hAnsi="Times New Roman" w:cs="Times New Roman"/>
              </w:rPr>
              <w:t xml:space="preserve">решения. 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познакомиться с новым видом задач,  выучить правило, решение и составление взаимно-обратных задач, выполнение заданий по теме с кратким   ответом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с.70 правило,№1 (устно составить задачи),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, на платформе учи.ру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</w:tr>
      <w:tr w:rsidR="000A6F31" w:rsidTr="00950532">
        <w:trPr>
          <w:trHeight w:hRule="exact" w:val="2003"/>
        </w:trPr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2662" w:type="dxa"/>
          </w:tcPr>
          <w:p w:rsidR="00950532" w:rsidRDefault="00D62F2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Самостоятельное чтение. </w:t>
            </w:r>
            <w:r>
              <w:rPr>
                <w:rFonts w:ascii="Times New Roman" w:hAnsi="Times New Roman" w:cs="Times New Roman"/>
                <w:i/>
                <w:szCs w:val="24"/>
              </w:rPr>
              <w:t>Э. Успенский</w:t>
            </w:r>
            <w:r>
              <w:rPr>
                <w:rFonts w:ascii="Times New Roman" w:hAnsi="Times New Roman" w:cs="Times New Roman"/>
                <w:szCs w:val="24"/>
              </w:rPr>
              <w:t xml:space="preserve"> «Если был </w:t>
            </w:r>
          </w:p>
          <w:p w:rsidR="00950532" w:rsidRDefault="00D62F2B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бы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я девчонкой», «Разгром». </w:t>
            </w:r>
            <w:r>
              <w:rPr>
                <w:rFonts w:ascii="Times New Roman" w:hAnsi="Times New Roman" w:cs="Times New Roman"/>
                <w:i/>
                <w:szCs w:val="24"/>
              </w:rPr>
              <w:t>Б. </w:t>
            </w:r>
            <w:proofErr w:type="spellStart"/>
            <w:r>
              <w:rPr>
                <w:rFonts w:ascii="Times New Roman" w:hAnsi="Times New Roman" w:cs="Times New Roman"/>
                <w:i/>
                <w:szCs w:val="24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«Никто».</w:t>
            </w:r>
            <w:r w:rsidR="0095053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0A6F31" w:rsidRDefault="009505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Цель: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 выполнение заданий по теме с кратким  и развернутым ответом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с.75-78, вопросы, выразительное чтение,задания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2662" w:type="dxa"/>
          </w:tcPr>
          <w:p w:rsidR="000A6F31" w:rsidRDefault="00D62F2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Повторение. Звездное небо весной.</w:t>
            </w:r>
          </w:p>
          <w:p w:rsidR="007C144A" w:rsidRDefault="009505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Цель: </w:t>
            </w:r>
            <w:r w:rsidRPr="00950532">
              <w:rPr>
                <w:rFonts w:ascii="Times New Roman" w:hAnsi="Times New Roman" w:cs="Times New Roman"/>
              </w:rPr>
              <w:t>формировать у обучающихся представление о звёздах, о созвездиях, о знаках Зодиака, первичное закрепление полученных знаний.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учебником,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посмотреть презентацию, </w:t>
            </w:r>
            <w:r>
              <w:rPr>
                <w:rFonts w:ascii="Times New Roman" w:hAnsi="Times New Roman" w:cs="Times New Roman"/>
              </w:rPr>
              <w:t>выполнение заданий по теме с кратким ответом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с.70-73, вопросы, вывод, 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, задания на платформе учи.ру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2662" w:type="dxa"/>
          </w:tcPr>
          <w:p w:rsidR="000A6F31" w:rsidRDefault="00D62F2B" w:rsidP="009505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Повторение. Устный ответ как жанр монологической устной учебно-научной речи. Различные виды ответов: развернутый ответ (на практическом уровне).</w:t>
            </w:r>
            <w:r w:rsidR="0095053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Цель:</w:t>
            </w:r>
            <w:r w:rsidR="00950532">
              <w:t xml:space="preserve"> </w:t>
            </w:r>
            <w:r w:rsidR="00950532" w:rsidRPr="00950532">
              <w:rPr>
                <w:rFonts w:ascii="Times New Roman" w:hAnsi="Times New Roman" w:cs="Times New Roman"/>
                <w:bCs/>
                <w:color w:val="000000" w:themeColor="text1"/>
              </w:rPr>
              <w:t>дать представление о разных типах речи;</w:t>
            </w:r>
            <w:r w:rsidR="0095053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развивать 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текстом, повторение правил, выполнение заданий по теме с кратким  и развернутым ответом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задания на 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  <w:bookmarkStart w:id="0" w:name="_GoBack"/>
            <w:bookmarkEnd w:id="0"/>
          </w:p>
        </w:tc>
        <w:tc>
          <w:tcPr>
            <w:tcW w:w="266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Читательская конференция «Книги, которые помогают нам в жизни»</w:t>
            </w:r>
          </w:p>
          <w:p w:rsidR="00950532" w:rsidRPr="00D62F2B" w:rsidRDefault="00950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F2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D62F2B" w:rsidRPr="00D62F2B">
              <w:rPr>
                <w:rFonts w:ascii="Times New Roman" w:hAnsi="Times New Roman" w:cs="Times New Roman"/>
                <w:color w:val="330000"/>
                <w:sz w:val="24"/>
                <w:szCs w:val="24"/>
                <w:shd w:val="clear" w:color="auto" w:fill="FFFFFF"/>
              </w:rPr>
              <w:t xml:space="preserve"> развитие интереса учащихся к книге и чтению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Посмотреть презентацию</w:t>
            </w:r>
            <w:r>
              <w:rPr>
                <w:rFonts w:ascii="Times New Roman" w:hAnsi="Times New Roman" w:cs="Times New Roman"/>
              </w:rPr>
              <w:t>, выполнение заданий по теме с кратким  и развернутым ответом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задания 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, мультфильт "Цветик- семицветик", подготовка к викторине</w:t>
            </w: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662" w:type="dxa"/>
          </w:tcPr>
          <w:p w:rsidR="004A13E8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речи</w:t>
            </w:r>
            <w:r w:rsidR="004A13E8">
              <w:rPr>
                <w:rFonts w:ascii="Times New Roman" w:hAnsi="Times New Roman" w:cs="Times New Roman"/>
              </w:rPr>
              <w:t>.</w:t>
            </w:r>
          </w:p>
          <w:p w:rsidR="004A13E8" w:rsidRPr="004A13E8" w:rsidRDefault="004A13E8" w:rsidP="004A1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Цель: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4A13E8">
              <w:rPr>
                <w:rFonts w:ascii="Times New Roman" w:hAnsi="Times New Roman" w:cs="Times New Roman"/>
              </w:rPr>
              <w:t>азличать</w:t>
            </w:r>
          </w:p>
          <w:p w:rsidR="004A13E8" w:rsidRPr="004A13E8" w:rsidRDefault="004A13E8" w:rsidP="004A13E8">
            <w:pPr>
              <w:rPr>
                <w:rFonts w:ascii="Times New Roman" w:hAnsi="Times New Roman" w:cs="Times New Roman"/>
              </w:rPr>
            </w:pPr>
            <w:r w:rsidRPr="004A13E8">
              <w:rPr>
                <w:rFonts w:ascii="Times New Roman" w:hAnsi="Times New Roman" w:cs="Times New Roman"/>
              </w:rPr>
              <w:t xml:space="preserve">тематическую  </w:t>
            </w:r>
            <w:r w:rsidRPr="004A13E8">
              <w:rPr>
                <w:rFonts w:ascii="Times New Roman" w:hAnsi="Times New Roman" w:cs="Times New Roman"/>
              </w:rPr>
              <w:lastRenderedPageBreak/>
              <w:t xml:space="preserve">классификацию  слов  и  классификацию  по  </w:t>
            </w:r>
            <w:proofErr w:type="gramStart"/>
            <w:r w:rsidRPr="004A13E8">
              <w:rPr>
                <w:rFonts w:ascii="Times New Roman" w:hAnsi="Times New Roman" w:cs="Times New Roman"/>
              </w:rPr>
              <w:t>обобщенным</w:t>
            </w:r>
            <w:proofErr w:type="gramEnd"/>
          </w:p>
          <w:p w:rsidR="000A6F31" w:rsidRDefault="004A13E8" w:rsidP="004A13E8">
            <w:pPr>
              <w:rPr>
                <w:rFonts w:ascii="Times New Roman" w:hAnsi="Times New Roman" w:cs="Times New Roman"/>
              </w:rPr>
            </w:pPr>
            <w:r w:rsidRPr="004A13E8">
              <w:rPr>
                <w:rFonts w:ascii="Times New Roman" w:hAnsi="Times New Roman" w:cs="Times New Roman"/>
              </w:rPr>
              <w:t>призн</w:t>
            </w:r>
            <w:r>
              <w:rPr>
                <w:rFonts w:ascii="Times New Roman" w:hAnsi="Times New Roman" w:cs="Times New Roman"/>
              </w:rPr>
              <w:t>акам, с</w:t>
            </w:r>
            <w:r w:rsidRPr="004A13E8">
              <w:rPr>
                <w:rFonts w:ascii="Times New Roman" w:hAnsi="Times New Roman" w:cs="Times New Roman"/>
              </w:rPr>
              <w:t>равнивать различные части речи, находить их характерные признаки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с учебником, выполнение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заданий по теме с кратким и развернутым ответом,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посмотреть презентацию</w:t>
            </w:r>
            <w:r>
              <w:rPr>
                <w:rFonts w:ascii="Times New Roman" w:hAnsi="Times New Roman" w:cs="Times New Roman"/>
              </w:rPr>
              <w:t>, выучить правила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Правила в учебнике с.70,71, упр.92,задания на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google-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Физкультура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266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Сед  руки в стороны. Игра «Фигуры». </w:t>
            </w:r>
            <w:r>
              <w:rPr>
                <w:rFonts w:ascii="Times New Roman" w:hAnsi="Times New Roman" w:cs="Times New Roman"/>
              </w:rPr>
              <w:t>Упор присев - упор лежа -  упор присев.   Игра «Светофор»</w:t>
            </w:r>
          </w:p>
          <w:p w:rsidR="004A13E8" w:rsidRDefault="004A13E8" w:rsidP="004A1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знать </w:t>
            </w:r>
            <w:r w:rsidRPr="004A13E8">
              <w:rPr>
                <w:rFonts w:ascii="Times New Roman" w:hAnsi="Times New Roman" w:cs="Times New Roman"/>
              </w:rPr>
              <w:t xml:space="preserve">основные виды стоек, упоров, </w:t>
            </w:r>
            <w:proofErr w:type="spellStart"/>
            <w:r w:rsidRPr="004A13E8">
              <w:rPr>
                <w:rFonts w:ascii="Times New Roman" w:hAnsi="Times New Roman" w:cs="Times New Roman"/>
              </w:rPr>
              <w:t>седов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Посмотреть презентацию</w:t>
            </w:r>
            <w:r>
              <w:rPr>
                <w:rFonts w:ascii="Times New Roman" w:hAnsi="Times New Roman" w:cs="Times New Roman"/>
              </w:rPr>
              <w:t>, повторить правила игры, выполнить задания  с кратким ответом</w:t>
            </w: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 googl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e - forms</w:t>
            </w: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662" w:type="dxa"/>
          </w:tcPr>
          <w:p w:rsidR="000A6F31" w:rsidRDefault="00D62F2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Передача настроения в творческой работе </w:t>
            </w:r>
            <w:r>
              <w:rPr>
                <w:rFonts w:ascii="Times New Roman" w:hAnsi="Times New Roman" w:cs="Times New Roman"/>
                <w:sz w:val="22"/>
              </w:rPr>
              <w:br/>
              <w:t xml:space="preserve">с помощью цвета. </w:t>
            </w:r>
            <w:r>
              <w:rPr>
                <w:rFonts w:ascii="Times New Roman" w:hAnsi="Times New Roman" w:cs="Times New Roman"/>
                <w:bCs/>
                <w:sz w:val="22"/>
              </w:rPr>
              <w:t>Космические фантазии. Пейзаж: пространство и цвет, реальное и символическое изображение.</w:t>
            </w:r>
          </w:p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работа: космический пейзаж (материалы по выбору).</w:t>
            </w:r>
            <w:r w:rsidR="004A13E8">
              <w:t xml:space="preserve">  </w:t>
            </w:r>
            <w:r w:rsidR="004A13E8">
              <w:rPr>
                <w:rFonts w:ascii="Times New Roman" w:hAnsi="Times New Roman" w:cs="Times New Roman"/>
              </w:rPr>
              <w:t>Цель</w:t>
            </w:r>
            <w:r w:rsidR="004A13E8" w:rsidRPr="004A13E8">
              <w:rPr>
                <w:rFonts w:ascii="Times New Roman" w:hAnsi="Times New Roman" w:cs="Times New Roman"/>
              </w:rPr>
              <w:t>: познакомить с</w:t>
            </w:r>
            <w:r w:rsidR="004A13E8">
              <w:t xml:space="preserve"> </w:t>
            </w:r>
            <w:r w:rsidR="004A13E8" w:rsidRPr="004A13E8">
              <w:rPr>
                <w:rFonts w:ascii="Times New Roman" w:hAnsi="Times New Roman" w:cs="Times New Roman"/>
              </w:rPr>
              <w:t>произведения</w:t>
            </w:r>
            <w:r w:rsidR="004A13E8">
              <w:rPr>
                <w:rFonts w:ascii="Times New Roman" w:hAnsi="Times New Roman" w:cs="Times New Roman"/>
              </w:rPr>
              <w:t>ми</w:t>
            </w:r>
            <w:r w:rsidR="004A13E8" w:rsidRPr="004A13E8">
              <w:rPr>
                <w:rFonts w:ascii="Times New Roman" w:hAnsi="Times New Roman" w:cs="Times New Roman"/>
              </w:rPr>
              <w:t xml:space="preserve">  живописи  и  декоративно-прикладного  и  народного  искусства,  посвящённые  космосу</w:t>
            </w:r>
            <w:r w:rsidR="004A13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2" w:type="dxa"/>
          </w:tcPr>
          <w:p w:rsidR="000A6F31" w:rsidRDefault="00D62F2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Посмотреть презентацию</w:t>
            </w:r>
            <w:r>
              <w:rPr>
                <w:rFonts w:ascii="Times New Roman" w:hAnsi="Times New Roman" w:cs="Times New Roman"/>
                <w:sz w:val="22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2"/>
              </w:rPr>
              <w:t>повторить понятия пейзаж: пространство и цвет, реальное и символическое изображение.</w:t>
            </w:r>
          </w:p>
          <w:p w:rsidR="000A6F31" w:rsidRDefault="000A6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Учебник</w:t>
            </w:r>
            <w:r w:rsidRPr="005E6F72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.</w:t>
            </w:r>
            <w:r w:rsidRPr="005E6F72">
              <w:rPr>
                <w:rFonts w:ascii="Times New Roman" w:hAnsi="Times New Roman" w:cs="Times New Roman"/>
                <w:color w:val="000000"/>
                <w:szCs w:val="20"/>
              </w:rPr>
              <w:t>135-136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, презентация на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0"/>
              </w:rPr>
              <w:t>google</w:t>
            </w:r>
            <w:proofErr w:type="spellEnd"/>
            <w:r w:rsidRPr="005E6F72">
              <w:rPr>
                <w:rFonts w:ascii="Times New Roman" w:hAnsi="Times New Roman" w:cs="Times New Roman"/>
                <w:color w:val="00000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  <w:tr w:rsidR="000A6F31" w:rsidTr="004A13E8">
        <w:tc>
          <w:tcPr>
            <w:tcW w:w="182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41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111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Коновалова Н.А.</w:t>
            </w:r>
          </w:p>
        </w:tc>
        <w:tc>
          <w:tcPr>
            <w:tcW w:w="1560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2662" w:type="dxa"/>
          </w:tcPr>
          <w:p w:rsidR="000A6F31" w:rsidRPr="007C144A" w:rsidRDefault="00D62F2B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u w:val="single"/>
              </w:rPr>
              <w:t>Рыболовство.</w:t>
            </w:r>
            <w:r>
              <w:rPr>
                <w:rFonts w:ascii="Times New Roman" w:hAnsi="Times New Roman" w:cs="Times New Roman"/>
                <w:szCs w:val="24"/>
              </w:rPr>
              <w:t xml:space="preserve"> Работа с бумагой. Аппликационные работы. </w:t>
            </w:r>
            <w:r w:rsidRPr="007C144A">
              <w:rPr>
                <w:rFonts w:ascii="Times New Roman" w:hAnsi="Times New Roman" w:cs="Times New Roman"/>
                <w:szCs w:val="24"/>
              </w:rPr>
              <w:lastRenderedPageBreak/>
              <w:t>Работа с бумагой и волокнистыми материалами. Изделие: «Русалка».</w:t>
            </w:r>
          </w:p>
          <w:p w:rsidR="007C144A" w:rsidRPr="007C144A" w:rsidRDefault="007C144A" w:rsidP="007C144A">
            <w:pPr>
              <w:rPr>
                <w:rFonts w:ascii="Times New Roman" w:hAnsi="Times New Roman" w:cs="Times New Roman"/>
                <w:szCs w:val="24"/>
              </w:rPr>
            </w:pPr>
            <w:r w:rsidRPr="007C144A">
              <w:rPr>
                <w:rFonts w:ascii="Times New Roman" w:hAnsi="Times New Roman" w:cs="Times New Roman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Cs w:val="24"/>
              </w:rPr>
              <w:t>созд</w:t>
            </w:r>
            <w:r w:rsidRPr="007C144A">
              <w:rPr>
                <w:rFonts w:ascii="Times New Roman" w:hAnsi="Times New Roman" w:cs="Times New Roman"/>
                <w:szCs w:val="24"/>
              </w:rPr>
              <w:t xml:space="preserve">ать  изделие,  </w:t>
            </w:r>
          </w:p>
          <w:p w:rsidR="007C144A" w:rsidRPr="007C144A" w:rsidRDefault="007C144A" w:rsidP="007C144A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определи</w:t>
            </w:r>
            <w:r w:rsidRPr="007C144A">
              <w:rPr>
                <w:rFonts w:ascii="Times New Roman" w:hAnsi="Times New Roman" w:cs="Times New Roman"/>
                <w:szCs w:val="24"/>
              </w:rPr>
              <w:t xml:space="preserve">ть   необходимые   материалы   и   инструменты   </w:t>
            </w:r>
            <w:proofErr w:type="gramStart"/>
            <w:r w:rsidRPr="007C144A">
              <w:rPr>
                <w:rFonts w:ascii="Times New Roman" w:hAnsi="Times New Roman" w:cs="Times New Roman"/>
                <w:szCs w:val="24"/>
              </w:rPr>
              <w:t>для</w:t>
            </w:r>
            <w:proofErr w:type="gramEnd"/>
            <w:r w:rsidRPr="007C144A">
              <w:rPr>
                <w:rFonts w:ascii="Times New Roman" w:hAnsi="Times New Roman" w:cs="Times New Roman"/>
                <w:szCs w:val="24"/>
              </w:rPr>
              <w:t xml:space="preserve">   </w:t>
            </w:r>
            <w:proofErr w:type="gramStart"/>
            <w:r w:rsidRPr="007C144A">
              <w:rPr>
                <w:rFonts w:ascii="Times New Roman" w:hAnsi="Times New Roman" w:cs="Times New Roman"/>
                <w:szCs w:val="24"/>
              </w:rPr>
              <w:t>его</w:t>
            </w:r>
            <w:proofErr w:type="gramEnd"/>
          </w:p>
          <w:p w:rsidR="007C144A" w:rsidRDefault="007C144A" w:rsidP="007C144A">
            <w:pPr>
              <w:rPr>
                <w:rFonts w:ascii="Times New Roman" w:hAnsi="Times New Roman" w:cs="Times New Roman"/>
              </w:rPr>
            </w:pPr>
            <w:r w:rsidRPr="007C144A">
              <w:rPr>
                <w:rFonts w:ascii="Times New Roman" w:hAnsi="Times New Roman" w:cs="Times New Roman"/>
                <w:szCs w:val="24"/>
              </w:rPr>
              <w:t>выполнения.</w:t>
            </w:r>
          </w:p>
        </w:tc>
        <w:tc>
          <w:tcPr>
            <w:tcW w:w="2102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 xml:space="preserve">Посмотреть презентацию, повторить правила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техники безопасности, использовать разные материалы при выполнении аппликации</w:t>
            </w:r>
          </w:p>
        </w:tc>
        <w:tc>
          <w:tcPr>
            <w:tcW w:w="2137" w:type="dxa"/>
          </w:tcPr>
          <w:p w:rsidR="000A6F31" w:rsidRDefault="00D62F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 Учебник с.77, план работы, google-</w:t>
            </w:r>
            <w:r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forms</w:t>
            </w:r>
          </w:p>
        </w:tc>
      </w:tr>
    </w:tbl>
    <w:p w:rsidR="000A6F31" w:rsidRDefault="000A6F31"/>
    <w:sectPr w:rsidR="000A6F31" w:rsidSect="00722EB6">
      <w:pgSz w:w="16838" w:h="11906" w:orient="landscape"/>
      <w:pgMar w:top="426" w:right="1134" w:bottom="170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A4CC9"/>
    <w:multiLevelType w:val="hybridMultilevel"/>
    <w:tmpl w:val="12128922"/>
    <w:lvl w:ilvl="0" w:tplc="63B0F0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/>
      </w:rPr>
    </w:lvl>
    <w:lvl w:ilvl="1" w:tplc="A3DA6D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B866B3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41C96C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7D0FA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7CE710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2527E6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A881C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040EF6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704D2"/>
    <w:rsid w:val="000A6F31"/>
    <w:rsid w:val="000E52AE"/>
    <w:rsid w:val="00131E4B"/>
    <w:rsid w:val="001A3340"/>
    <w:rsid w:val="003C74FA"/>
    <w:rsid w:val="004A13E8"/>
    <w:rsid w:val="005E3E10"/>
    <w:rsid w:val="005E6F72"/>
    <w:rsid w:val="006646D4"/>
    <w:rsid w:val="006732AF"/>
    <w:rsid w:val="006C275C"/>
    <w:rsid w:val="00722EB6"/>
    <w:rsid w:val="007C144A"/>
    <w:rsid w:val="00836487"/>
    <w:rsid w:val="008769F3"/>
    <w:rsid w:val="008C409D"/>
    <w:rsid w:val="00950532"/>
    <w:rsid w:val="00AB0FA5"/>
    <w:rsid w:val="00AB57AE"/>
    <w:rsid w:val="00B00E55"/>
    <w:rsid w:val="00C10722"/>
    <w:rsid w:val="00C20716"/>
    <w:rsid w:val="00D62F2B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722EB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2E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E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2E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2E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EB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2E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2E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2EB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2EB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E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22EB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22EB6"/>
    <w:pPr>
      <w:ind w:left="720"/>
      <w:contextualSpacing/>
    </w:pPr>
  </w:style>
  <w:style w:type="paragraph" w:styleId="a6">
    <w:name w:val="No Spacing"/>
    <w:uiPriority w:val="1"/>
    <w:qFormat/>
    <w:rsid w:val="00722EB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22E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22E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22E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22E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22E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22E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22E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22E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22E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722EB6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722EB6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722EB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722EB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722EB6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722EB6"/>
    <w:rPr>
      <w:i/>
      <w:iCs/>
    </w:rPr>
  </w:style>
  <w:style w:type="character" w:styleId="ad">
    <w:name w:val="Intense Emphasis"/>
    <w:basedOn w:val="a0"/>
    <w:uiPriority w:val="21"/>
    <w:qFormat/>
    <w:rsid w:val="00722EB6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722EB6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722EB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22EB6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722EB6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722EB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722EB6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722EB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722EB6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722EB6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22EB6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22EB6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722EB6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22EB6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722EB6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722EB6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722EB6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722EB6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722EB6"/>
  </w:style>
  <w:style w:type="paragraph" w:styleId="afe">
    <w:name w:val="footer"/>
    <w:basedOn w:val="a"/>
    <w:link w:val="aff"/>
    <w:uiPriority w:val="99"/>
    <w:unhideWhenUsed/>
    <w:rsid w:val="00722EB6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722EB6"/>
  </w:style>
  <w:style w:type="paragraph" w:customStyle="1" w:styleId="ParagraphStyle">
    <w:name w:val="Paragraph Style"/>
    <w:uiPriority w:val="99"/>
    <w:rsid w:val="00722EB6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2020-04-07T14:31:00Z</dcterms:created>
  <dcterms:modified xsi:type="dcterms:W3CDTF">2020-04-07T14:31:00Z</dcterms:modified>
</cp:coreProperties>
</file>